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8692" w14:textId="77777777" w:rsidR="00AA483E" w:rsidRDefault="00000000">
      <w:pPr>
        <w:rPr>
          <w:rFonts w:ascii="Arial" w:hAnsi="Arial" w:cs="Arial"/>
          <w:sz w:val="21"/>
          <w:szCs w:val="21"/>
        </w:rPr>
      </w:pPr>
      <w:r>
        <w:rPr>
          <w:rFonts w:ascii="Arial" w:hAnsi="Arial" w:cs="Arial"/>
          <w:sz w:val="21"/>
          <w:szCs w:val="21"/>
        </w:rPr>
        <w:t>BEREDSKAPSPLAN FOR ELLINGSTADÅSEN (UTKAST)</w:t>
      </w:r>
    </w:p>
    <w:p w14:paraId="6C884549" w14:textId="77777777" w:rsidR="00AA483E" w:rsidRDefault="00AA483E">
      <w:pPr>
        <w:rPr>
          <w:rFonts w:ascii="Arial" w:hAnsi="Arial" w:cs="Arial"/>
          <w:sz w:val="21"/>
          <w:szCs w:val="21"/>
        </w:rPr>
      </w:pPr>
    </w:p>
    <w:p w14:paraId="42D6EED7" w14:textId="77777777" w:rsidR="00AA483E" w:rsidRDefault="00AA483E">
      <w:pPr>
        <w:rPr>
          <w:rFonts w:ascii="Arial" w:hAnsi="Arial" w:cs="Arial"/>
          <w:sz w:val="21"/>
          <w:szCs w:val="21"/>
        </w:rPr>
      </w:pPr>
    </w:p>
    <w:p w14:paraId="4A95888B" w14:textId="77777777" w:rsidR="00AA483E" w:rsidRDefault="00000000">
      <w:pPr>
        <w:rPr>
          <w:rFonts w:ascii="Arial" w:hAnsi="Arial" w:cs="Arial"/>
          <w:sz w:val="21"/>
          <w:szCs w:val="21"/>
        </w:rPr>
      </w:pPr>
      <w:r>
        <w:rPr>
          <w:rFonts w:ascii="Arial" w:hAnsi="Arial" w:cs="Arial"/>
          <w:sz w:val="21"/>
          <w:szCs w:val="21"/>
        </w:rPr>
        <w:t xml:space="preserve">I utgangspunktet skal/bør alle ha egenberedskap i orden; </w:t>
      </w:r>
      <w:proofErr w:type="spellStart"/>
      <w:r>
        <w:rPr>
          <w:rFonts w:ascii="Arial" w:hAnsi="Arial" w:cs="Arial"/>
          <w:sz w:val="21"/>
          <w:szCs w:val="21"/>
        </w:rPr>
        <w:t>dvs</w:t>
      </w:r>
      <w:proofErr w:type="spellEnd"/>
      <w:r>
        <w:rPr>
          <w:rFonts w:ascii="Arial" w:hAnsi="Arial" w:cs="Arial"/>
          <w:sz w:val="21"/>
          <w:szCs w:val="21"/>
        </w:rPr>
        <w:t xml:space="preserve"> følge myndighetenes råd om hva man bør ha tilgjengelig i egen bolig. Denne planen omfatter hva beboerne kan gjøre sammen og for hverandre i en krisesituasjon. Den pålegger ingen plikter for den enkelte, men kartlegger ressurser og oppfordrer til et slikt samarbeid. </w:t>
      </w:r>
    </w:p>
    <w:p w14:paraId="65A41F8D" w14:textId="77777777" w:rsidR="00AA483E" w:rsidRDefault="00AA483E">
      <w:pPr>
        <w:rPr>
          <w:rFonts w:ascii="Arial" w:hAnsi="Arial" w:cs="Arial"/>
          <w:sz w:val="21"/>
          <w:szCs w:val="21"/>
        </w:rPr>
      </w:pPr>
    </w:p>
    <w:p w14:paraId="645B4301" w14:textId="77777777" w:rsidR="00AA483E" w:rsidRDefault="00000000">
      <w:pPr>
        <w:rPr>
          <w:rFonts w:ascii="Arial" w:hAnsi="Arial" w:cs="Arial"/>
          <w:sz w:val="21"/>
          <w:szCs w:val="21"/>
        </w:rPr>
      </w:pPr>
      <w:r>
        <w:rPr>
          <w:rStyle w:val="Sterk"/>
          <w:rFonts w:ascii="Arial" w:hAnsi="Arial" w:cs="Arial"/>
          <w:sz w:val="21"/>
          <w:szCs w:val="21"/>
        </w:rPr>
        <w:t>1. Situasjonsbeskrivelse og lokale forutsetninger</w:t>
      </w:r>
      <w:r>
        <w:rPr>
          <w:rFonts w:ascii="Arial" w:hAnsi="Arial" w:cs="Arial"/>
          <w:sz w:val="21"/>
          <w:szCs w:val="21"/>
        </w:rPr>
        <w:br/>
        <w:t xml:space="preserve">Ellingstadåsen Vel og Veilag består av </w:t>
      </w:r>
      <w:proofErr w:type="gramStart"/>
      <w:r>
        <w:rPr>
          <w:rFonts w:ascii="Arial" w:hAnsi="Arial" w:cs="Arial"/>
          <w:sz w:val="21"/>
          <w:szCs w:val="21"/>
        </w:rPr>
        <w:t>omlag</w:t>
      </w:r>
      <w:proofErr w:type="gramEnd"/>
      <w:r>
        <w:rPr>
          <w:rFonts w:ascii="Arial" w:hAnsi="Arial" w:cs="Arial"/>
          <w:sz w:val="21"/>
          <w:szCs w:val="21"/>
        </w:rPr>
        <w:t xml:space="preserve"> 72 tomter, hvor fordelingen er ca. 50 % fastboende og 50 % hytter/ubygde tomter. </w:t>
      </w:r>
    </w:p>
    <w:p w14:paraId="1C2674F4" w14:textId="77777777" w:rsidR="00AA483E" w:rsidRDefault="00000000">
      <w:pPr>
        <w:pStyle w:val="z1qcye"/>
        <w:numPr>
          <w:ilvl w:val="0"/>
          <w:numId w:val="1"/>
        </w:numPr>
        <w:spacing w:before="280"/>
        <w:rPr>
          <w:rFonts w:ascii="Arial" w:hAnsi="Arial" w:cs="Arial"/>
          <w:sz w:val="21"/>
          <w:szCs w:val="21"/>
        </w:rPr>
      </w:pPr>
      <w:r>
        <w:rPr>
          <w:rStyle w:val="Sterk"/>
          <w:rFonts w:ascii="Arial" w:hAnsi="Arial" w:cs="Arial"/>
          <w:sz w:val="21"/>
          <w:szCs w:val="21"/>
        </w:rPr>
        <w:t>Strøm:</w:t>
      </w:r>
      <w:r>
        <w:rPr>
          <w:rStyle w:val="inqyif"/>
          <w:rFonts w:ascii="Arial" w:hAnsi="Arial" w:cs="Arial"/>
          <w:sz w:val="21"/>
          <w:szCs w:val="21"/>
        </w:rPr>
        <w:t> Alle bebygde/bebodde tomter har innlagt strøm.</w:t>
      </w:r>
    </w:p>
    <w:p w14:paraId="0A616439" w14:textId="77777777" w:rsidR="00AA483E" w:rsidRDefault="00000000">
      <w:pPr>
        <w:pStyle w:val="z1qcye"/>
        <w:numPr>
          <w:ilvl w:val="0"/>
          <w:numId w:val="1"/>
        </w:numPr>
        <w:rPr>
          <w:rFonts w:ascii="Arial" w:hAnsi="Arial" w:cs="Arial"/>
          <w:sz w:val="21"/>
          <w:szCs w:val="21"/>
        </w:rPr>
      </w:pPr>
      <w:r>
        <w:rPr>
          <w:rStyle w:val="Sterk"/>
          <w:rFonts w:ascii="Arial" w:hAnsi="Arial" w:cs="Arial"/>
          <w:sz w:val="21"/>
          <w:szCs w:val="21"/>
        </w:rPr>
        <w:t>Oppvarming:</w:t>
      </w:r>
      <w:r>
        <w:rPr>
          <w:rStyle w:val="inqyif"/>
          <w:rFonts w:ascii="Arial" w:hAnsi="Arial" w:cs="Arial"/>
          <w:sz w:val="21"/>
          <w:szCs w:val="21"/>
        </w:rPr>
        <w:t> De fleste har vedovn (kritisk sekundærvarme ved strømbrudd).</w:t>
      </w:r>
    </w:p>
    <w:p w14:paraId="554E9F4B" w14:textId="77777777" w:rsidR="00AA483E" w:rsidRDefault="00000000">
      <w:pPr>
        <w:pStyle w:val="z1qcye"/>
        <w:numPr>
          <w:ilvl w:val="0"/>
          <w:numId w:val="1"/>
        </w:numPr>
        <w:rPr>
          <w:rFonts w:ascii="Arial" w:hAnsi="Arial" w:cs="Arial"/>
          <w:sz w:val="21"/>
          <w:szCs w:val="21"/>
        </w:rPr>
      </w:pPr>
      <w:r>
        <w:rPr>
          <w:rStyle w:val="Sterk"/>
          <w:rFonts w:ascii="Arial" w:hAnsi="Arial" w:cs="Arial"/>
          <w:sz w:val="21"/>
          <w:szCs w:val="21"/>
        </w:rPr>
        <w:t>Nødstrøm:</w:t>
      </w:r>
      <w:r>
        <w:rPr>
          <w:rStyle w:val="inqyif"/>
          <w:rFonts w:ascii="Arial" w:hAnsi="Arial" w:cs="Arial"/>
          <w:sz w:val="21"/>
          <w:szCs w:val="21"/>
        </w:rPr>
        <w:t> Svært lav dekning. Uklart hvor mange som har eget aggregat.</w:t>
      </w:r>
    </w:p>
    <w:p w14:paraId="4441F01D" w14:textId="77777777" w:rsidR="00AA483E" w:rsidRDefault="00000000">
      <w:pPr>
        <w:pStyle w:val="z1qcye"/>
        <w:numPr>
          <w:ilvl w:val="0"/>
          <w:numId w:val="1"/>
        </w:numPr>
        <w:rPr>
          <w:rFonts w:ascii="Arial" w:hAnsi="Arial" w:cs="Arial"/>
          <w:sz w:val="21"/>
          <w:szCs w:val="21"/>
        </w:rPr>
      </w:pPr>
      <w:r>
        <w:rPr>
          <w:rStyle w:val="Sterk"/>
          <w:rFonts w:ascii="Arial" w:hAnsi="Arial" w:cs="Arial"/>
          <w:sz w:val="21"/>
          <w:szCs w:val="21"/>
        </w:rPr>
        <w:t>Vann og avløp:</w:t>
      </w:r>
      <w:r>
        <w:rPr>
          <w:rStyle w:val="inqyif"/>
          <w:rFonts w:ascii="Arial" w:hAnsi="Arial" w:cs="Arial"/>
          <w:sz w:val="21"/>
          <w:szCs w:val="21"/>
        </w:rPr>
        <w:t> Området er sårbart da de fleste har private brønner (avhengig av strøm til pumper) og ikke kommunalt avløp (private septiktanker/renseanlegg).</w:t>
      </w:r>
    </w:p>
    <w:p w14:paraId="30A569A5" w14:textId="0A366E56" w:rsidR="00AA483E" w:rsidRDefault="00000000">
      <w:pPr>
        <w:pStyle w:val="z1qcye"/>
        <w:numPr>
          <w:ilvl w:val="0"/>
          <w:numId w:val="1"/>
        </w:numPr>
        <w:spacing w:after="280"/>
        <w:rPr>
          <w:rFonts w:ascii="Arial" w:hAnsi="Arial" w:cs="Arial"/>
          <w:sz w:val="21"/>
          <w:szCs w:val="21"/>
        </w:rPr>
      </w:pPr>
      <w:r>
        <w:rPr>
          <w:rStyle w:val="Sterk"/>
          <w:rFonts w:ascii="Arial" w:hAnsi="Arial" w:cs="Arial"/>
          <w:sz w:val="21"/>
          <w:szCs w:val="21"/>
        </w:rPr>
        <w:t>Økonomi:</w:t>
      </w:r>
      <w:r>
        <w:rPr>
          <w:rStyle w:val="inqyif"/>
          <w:rFonts w:ascii="Arial" w:hAnsi="Arial" w:cs="Arial"/>
          <w:sz w:val="21"/>
          <w:szCs w:val="21"/>
        </w:rPr>
        <w:t xml:space="preserve"> Vellet har en god økonomi og midler </w:t>
      </w:r>
      <w:r w:rsidR="00D232F7">
        <w:rPr>
          <w:rStyle w:val="inqyif"/>
          <w:rFonts w:ascii="Arial" w:hAnsi="Arial" w:cs="Arial"/>
          <w:sz w:val="21"/>
          <w:szCs w:val="21"/>
        </w:rPr>
        <w:t>kan</w:t>
      </w:r>
      <w:r>
        <w:rPr>
          <w:rStyle w:val="inqyif"/>
          <w:rFonts w:ascii="Arial" w:hAnsi="Arial" w:cs="Arial"/>
          <w:sz w:val="21"/>
          <w:szCs w:val="21"/>
        </w:rPr>
        <w:t xml:space="preserve"> være </w:t>
      </w:r>
      <w:r w:rsidR="00D232F7">
        <w:rPr>
          <w:rStyle w:val="inqyif"/>
          <w:rFonts w:ascii="Arial" w:hAnsi="Arial" w:cs="Arial"/>
          <w:sz w:val="21"/>
          <w:szCs w:val="21"/>
        </w:rPr>
        <w:t>tilgjengelig</w:t>
      </w:r>
      <w:r>
        <w:rPr>
          <w:rStyle w:val="inqyif"/>
          <w:rFonts w:ascii="Arial" w:hAnsi="Arial" w:cs="Arial"/>
          <w:sz w:val="21"/>
          <w:szCs w:val="21"/>
        </w:rPr>
        <w:t xml:space="preserve"> for målrettede investeringer i felles beredskapsutstyr.</w:t>
      </w:r>
    </w:p>
    <w:p w14:paraId="54D2A200" w14:textId="77777777" w:rsidR="00AA483E" w:rsidRDefault="00AA483E">
      <w:pPr>
        <w:rPr>
          <w:rFonts w:ascii="Arial" w:hAnsi="Arial" w:cs="Arial"/>
          <w:sz w:val="21"/>
          <w:szCs w:val="21"/>
        </w:rPr>
      </w:pPr>
    </w:p>
    <w:p w14:paraId="2F9DC9A5" w14:textId="77777777" w:rsidR="00AA483E" w:rsidRDefault="00000000">
      <w:pPr>
        <w:rPr>
          <w:rFonts w:ascii="Arial" w:hAnsi="Arial" w:cs="Arial"/>
          <w:sz w:val="21"/>
          <w:szCs w:val="21"/>
        </w:rPr>
      </w:pPr>
      <w:r>
        <w:rPr>
          <w:rStyle w:val="Sterk"/>
          <w:rFonts w:ascii="Arial" w:hAnsi="Arial" w:cs="Arial"/>
          <w:sz w:val="21"/>
          <w:szCs w:val="21"/>
        </w:rPr>
        <w:t>2. Risiko- og sårbarhetsanalyse (ROS)</w:t>
      </w:r>
    </w:p>
    <w:p w14:paraId="534D8B25" w14:textId="3A879458" w:rsidR="00AA483E" w:rsidRDefault="00000000">
      <w:pPr>
        <w:pStyle w:val="z1qcye"/>
        <w:numPr>
          <w:ilvl w:val="0"/>
          <w:numId w:val="2"/>
        </w:numPr>
        <w:spacing w:before="280"/>
        <w:rPr>
          <w:rFonts w:ascii="Arial" w:hAnsi="Arial" w:cs="Arial"/>
          <w:sz w:val="21"/>
          <w:szCs w:val="21"/>
        </w:rPr>
      </w:pPr>
      <w:r>
        <w:rPr>
          <w:rStyle w:val="Utheving"/>
          <w:rFonts w:ascii="Arial" w:hAnsi="Arial" w:cs="Arial"/>
          <w:sz w:val="21"/>
          <w:szCs w:val="21"/>
        </w:rPr>
        <w:t xml:space="preserve">Kortvarig strømbrudd (&lt; </w:t>
      </w:r>
      <w:r w:rsidR="00D232F7">
        <w:rPr>
          <w:rStyle w:val="Utheving"/>
          <w:rFonts w:ascii="Arial" w:hAnsi="Arial" w:cs="Arial"/>
          <w:sz w:val="21"/>
          <w:szCs w:val="21"/>
        </w:rPr>
        <w:t>48</w:t>
      </w:r>
      <w:r>
        <w:rPr>
          <w:rStyle w:val="Utheving"/>
          <w:rFonts w:ascii="Arial" w:hAnsi="Arial" w:cs="Arial"/>
          <w:sz w:val="21"/>
          <w:szCs w:val="21"/>
        </w:rPr>
        <w:t xml:space="preserve"> timer):</w:t>
      </w:r>
      <w:r>
        <w:rPr>
          <w:rStyle w:val="inqyif"/>
          <w:rFonts w:ascii="Arial" w:hAnsi="Arial" w:cs="Arial"/>
          <w:sz w:val="21"/>
          <w:szCs w:val="21"/>
        </w:rPr>
        <w:t> Vannpumper stopper umiddelbart (tomt for vann). Lys og komfyrer slukker.</w:t>
      </w:r>
    </w:p>
    <w:p w14:paraId="60DFD9DD" w14:textId="77777777" w:rsidR="00AA483E" w:rsidRDefault="00000000">
      <w:pPr>
        <w:pStyle w:val="z1qcye"/>
        <w:numPr>
          <w:ilvl w:val="0"/>
          <w:numId w:val="2"/>
        </w:numPr>
        <w:rPr>
          <w:rFonts w:ascii="Arial" w:hAnsi="Arial" w:cs="Arial"/>
          <w:sz w:val="21"/>
          <w:szCs w:val="21"/>
        </w:rPr>
      </w:pPr>
      <w:r>
        <w:rPr>
          <w:rStyle w:val="Utheving"/>
          <w:rFonts w:ascii="Arial" w:hAnsi="Arial" w:cs="Arial"/>
          <w:sz w:val="21"/>
          <w:szCs w:val="21"/>
        </w:rPr>
        <w:t>Langvarig strømbrudd (&gt; 3 døgn):</w:t>
      </w:r>
      <w:r>
        <w:rPr>
          <w:rStyle w:val="inqyif"/>
          <w:rFonts w:ascii="Arial" w:hAnsi="Arial" w:cs="Arial"/>
          <w:sz w:val="21"/>
          <w:szCs w:val="21"/>
        </w:rPr>
        <w:t xml:space="preserve"> Frysebokser tiner. </w:t>
      </w:r>
      <w:proofErr w:type="spellStart"/>
      <w:r>
        <w:rPr>
          <w:rStyle w:val="inqyif"/>
          <w:rFonts w:ascii="Arial" w:hAnsi="Arial" w:cs="Arial"/>
          <w:sz w:val="21"/>
          <w:szCs w:val="21"/>
        </w:rPr>
        <w:t>Ekom</w:t>
      </w:r>
      <w:proofErr w:type="spellEnd"/>
      <w:r>
        <w:rPr>
          <w:rStyle w:val="inqyif"/>
          <w:rFonts w:ascii="Arial" w:hAnsi="Arial" w:cs="Arial"/>
          <w:sz w:val="21"/>
          <w:szCs w:val="21"/>
        </w:rPr>
        <w:t>/mobilnett faller ut etter få timer. Ingen vannforsyning fra brønner.</w:t>
      </w:r>
    </w:p>
    <w:p w14:paraId="06B5E1CF" w14:textId="77777777" w:rsidR="00AA483E" w:rsidRDefault="00000000">
      <w:pPr>
        <w:pStyle w:val="z1qcye"/>
        <w:numPr>
          <w:ilvl w:val="0"/>
          <w:numId w:val="2"/>
        </w:numPr>
        <w:spacing w:after="280"/>
        <w:rPr>
          <w:rFonts w:ascii="Arial" w:hAnsi="Arial" w:cs="Arial"/>
          <w:sz w:val="21"/>
          <w:szCs w:val="21"/>
        </w:rPr>
      </w:pPr>
      <w:r>
        <w:rPr>
          <w:rStyle w:val="Utheving"/>
          <w:rFonts w:ascii="Arial" w:hAnsi="Arial" w:cs="Arial"/>
          <w:sz w:val="21"/>
          <w:szCs w:val="21"/>
        </w:rPr>
        <w:t>Svikt i kommunale tjenester:</w:t>
      </w:r>
      <w:r>
        <w:rPr>
          <w:rStyle w:val="inqyif"/>
          <w:rFonts w:ascii="Arial" w:hAnsi="Arial" w:cs="Arial"/>
          <w:sz w:val="21"/>
          <w:szCs w:val="21"/>
        </w:rPr>
        <w:t> Søppel tiltrekker seg skadedyr. Sårbare eldre mister hjemmetjenesten.</w:t>
      </w:r>
    </w:p>
    <w:p w14:paraId="0AA4729B" w14:textId="77777777" w:rsidR="00AA483E" w:rsidRDefault="00000000">
      <w:pPr>
        <w:pStyle w:val="z1qcye"/>
        <w:numPr>
          <w:ilvl w:val="0"/>
          <w:numId w:val="2"/>
        </w:numPr>
        <w:spacing w:after="280"/>
        <w:rPr>
          <w:rFonts w:ascii="Arial" w:hAnsi="Arial" w:cs="Arial"/>
          <w:sz w:val="21"/>
          <w:szCs w:val="21"/>
        </w:rPr>
      </w:pPr>
      <w:r>
        <w:rPr>
          <w:rStyle w:val="inqyif"/>
          <w:rFonts w:ascii="Arial" w:hAnsi="Arial" w:cs="Arial"/>
          <w:sz w:val="21"/>
          <w:szCs w:val="21"/>
        </w:rPr>
        <w:t xml:space="preserve">Blokkering av veien på grunn av </w:t>
      </w:r>
      <w:proofErr w:type="spellStart"/>
      <w:r>
        <w:rPr>
          <w:rStyle w:val="inqyif"/>
          <w:rFonts w:ascii="Arial" w:hAnsi="Arial" w:cs="Arial"/>
          <w:sz w:val="21"/>
          <w:szCs w:val="21"/>
        </w:rPr>
        <w:t>trevelt</w:t>
      </w:r>
      <w:proofErr w:type="spellEnd"/>
    </w:p>
    <w:p w14:paraId="61CD64D2" w14:textId="77777777" w:rsidR="00AA483E" w:rsidRDefault="00AA483E">
      <w:pPr>
        <w:rPr>
          <w:rFonts w:ascii="Arial" w:hAnsi="Arial" w:cs="Arial"/>
          <w:sz w:val="21"/>
          <w:szCs w:val="21"/>
        </w:rPr>
      </w:pPr>
    </w:p>
    <w:p w14:paraId="1FA1B531" w14:textId="77777777" w:rsidR="00AA483E" w:rsidRDefault="00000000">
      <w:pPr>
        <w:rPr>
          <w:rFonts w:ascii="Arial" w:hAnsi="Arial" w:cs="Arial"/>
          <w:sz w:val="21"/>
          <w:szCs w:val="21"/>
        </w:rPr>
      </w:pPr>
      <w:r>
        <w:rPr>
          <w:rStyle w:val="Sterk"/>
          <w:rFonts w:ascii="Arial" w:hAnsi="Arial" w:cs="Arial"/>
          <w:sz w:val="21"/>
          <w:szCs w:val="21"/>
        </w:rPr>
        <w:t>3. Tiltaksplan for kriser</w:t>
      </w:r>
    </w:p>
    <w:p w14:paraId="19B0D7AB" w14:textId="77777777" w:rsidR="00AA483E" w:rsidRDefault="00000000">
      <w:pPr>
        <w:rPr>
          <w:rFonts w:ascii="Arial" w:hAnsi="Arial" w:cs="Arial"/>
          <w:sz w:val="21"/>
          <w:szCs w:val="21"/>
        </w:rPr>
      </w:pPr>
      <w:r>
        <w:rPr>
          <w:rFonts w:ascii="Arial" w:hAnsi="Arial" w:cs="Arial"/>
          <w:b/>
          <w:bCs/>
          <w:sz w:val="21"/>
          <w:szCs w:val="21"/>
        </w:rPr>
        <w:t>Informasjon og kommunikasjon er avgjørende i kriser. Følgende organisering foreslås: </w:t>
      </w:r>
    </w:p>
    <w:p w14:paraId="304E7DCF" w14:textId="77777777" w:rsidR="00AA483E" w:rsidRDefault="00000000">
      <w:pPr>
        <w:numPr>
          <w:ilvl w:val="0"/>
          <w:numId w:val="3"/>
        </w:numPr>
        <w:spacing w:beforeAutospacing="1"/>
        <w:rPr>
          <w:rFonts w:ascii="Arial" w:hAnsi="Arial" w:cs="Arial"/>
          <w:sz w:val="21"/>
          <w:szCs w:val="21"/>
        </w:rPr>
      </w:pPr>
      <w:r>
        <w:rPr>
          <w:rFonts w:ascii="Arial" w:hAnsi="Arial" w:cs="Arial"/>
          <w:sz w:val="21"/>
          <w:szCs w:val="21"/>
        </w:rPr>
        <w:t xml:space="preserve">Styret tar initiativ til «første møte». Tilgjengelige styremedlemmer innkalles. Her besluttes om det settes krisestab, eventuell delvis krisestab. </w:t>
      </w:r>
    </w:p>
    <w:p w14:paraId="4E3D3B00" w14:textId="77777777" w:rsidR="00AA483E" w:rsidRDefault="00000000">
      <w:pPr>
        <w:numPr>
          <w:ilvl w:val="0"/>
          <w:numId w:val="3"/>
        </w:numPr>
        <w:spacing w:beforeAutospacing="1"/>
        <w:rPr>
          <w:rFonts w:ascii="Arial" w:hAnsi="Arial" w:cs="Arial"/>
          <w:sz w:val="21"/>
          <w:szCs w:val="21"/>
        </w:rPr>
      </w:pPr>
      <w:r>
        <w:rPr>
          <w:rFonts w:ascii="Arial" w:hAnsi="Arial" w:cs="Arial"/>
          <w:sz w:val="21"/>
          <w:szCs w:val="21"/>
        </w:rPr>
        <w:t xml:space="preserve">Et fast møtested etableres hvis mulig. </w:t>
      </w:r>
    </w:p>
    <w:p w14:paraId="1E0D4FCF" w14:textId="77777777" w:rsidR="00AA483E" w:rsidRDefault="00000000">
      <w:pPr>
        <w:numPr>
          <w:ilvl w:val="0"/>
          <w:numId w:val="3"/>
        </w:numPr>
        <w:spacing w:beforeAutospacing="1"/>
        <w:rPr>
          <w:rFonts w:ascii="Arial" w:hAnsi="Arial" w:cs="Arial"/>
          <w:sz w:val="21"/>
          <w:szCs w:val="21"/>
        </w:rPr>
      </w:pPr>
      <w:r>
        <w:rPr>
          <w:rFonts w:ascii="Arial" w:hAnsi="Arial" w:cs="Arial"/>
          <w:sz w:val="21"/>
          <w:szCs w:val="21"/>
        </w:rPr>
        <w:t xml:space="preserve">Det er utarbeidet et forslag til agenda for «første møte», en huskeliste for å få best mulig oversikt og for å kunne vurdere mulige handlinger. </w:t>
      </w:r>
      <w:r>
        <w:rPr>
          <w:rFonts w:ascii="Arial" w:hAnsi="Arial" w:cs="Arial"/>
          <w:b/>
          <w:bCs/>
          <w:sz w:val="21"/>
          <w:szCs w:val="21"/>
        </w:rPr>
        <w:t>Se vedlegg.</w:t>
      </w:r>
      <w:r>
        <w:rPr>
          <w:rFonts w:ascii="Arial" w:hAnsi="Arial" w:cs="Arial"/>
          <w:sz w:val="21"/>
          <w:szCs w:val="21"/>
        </w:rPr>
        <w:t xml:space="preserve"> Dette er det viktigste verktøyet krisestaben i begynnelsen av en krise.</w:t>
      </w:r>
    </w:p>
    <w:p w14:paraId="7FBB85BF" w14:textId="76F6075A" w:rsidR="00AA483E" w:rsidRDefault="00000000">
      <w:pPr>
        <w:numPr>
          <w:ilvl w:val="0"/>
          <w:numId w:val="3"/>
        </w:numPr>
        <w:rPr>
          <w:rFonts w:ascii="Arial" w:hAnsi="Arial" w:cs="Arial"/>
          <w:sz w:val="21"/>
          <w:szCs w:val="21"/>
        </w:rPr>
      </w:pPr>
      <w:r>
        <w:rPr>
          <w:rFonts w:ascii="Arial" w:hAnsi="Arial" w:cs="Arial"/>
          <w:sz w:val="21"/>
          <w:szCs w:val="21"/>
        </w:rPr>
        <w:t>Etter at krisestab er opprettet kommuniseres mest mulig til beboerne på tilgjengelig vis. Presis og korrekt informasjon tidligst mulig er avgjørende.  Epost-SMS-Whatsapp-</w:t>
      </w:r>
      <w:proofErr w:type="spellStart"/>
      <w:r w:rsidR="00D232F7">
        <w:rPr>
          <w:rFonts w:ascii="Arial" w:hAnsi="Arial" w:cs="Arial"/>
          <w:sz w:val="21"/>
          <w:szCs w:val="21"/>
        </w:rPr>
        <w:t>Hudd</w:t>
      </w:r>
      <w:proofErr w:type="spellEnd"/>
      <w:r w:rsidR="00D232F7">
        <w:rPr>
          <w:rFonts w:ascii="Arial" w:hAnsi="Arial" w:cs="Arial"/>
          <w:sz w:val="21"/>
          <w:szCs w:val="21"/>
        </w:rPr>
        <w:t xml:space="preserve"> -</w:t>
      </w:r>
      <w:r>
        <w:rPr>
          <w:rFonts w:ascii="Arial" w:hAnsi="Arial" w:cs="Arial"/>
          <w:sz w:val="21"/>
          <w:szCs w:val="21"/>
        </w:rPr>
        <w:t xml:space="preserve">Facebook pluss oppslagstavla er mulige kanaler. </w:t>
      </w:r>
    </w:p>
    <w:p w14:paraId="5806F083" w14:textId="77777777" w:rsidR="00AA483E" w:rsidRDefault="00000000">
      <w:pPr>
        <w:numPr>
          <w:ilvl w:val="0"/>
          <w:numId w:val="3"/>
        </w:numPr>
        <w:rPr>
          <w:rFonts w:ascii="Arial" w:hAnsi="Arial" w:cs="Arial"/>
          <w:sz w:val="21"/>
          <w:szCs w:val="21"/>
        </w:rPr>
      </w:pPr>
      <w:r>
        <w:rPr>
          <w:rFonts w:ascii="Arial" w:hAnsi="Arial" w:cs="Arial"/>
          <w:sz w:val="21"/>
          <w:szCs w:val="21"/>
        </w:rPr>
        <w:t xml:space="preserve">Beboere som trenger </w:t>
      </w:r>
      <w:proofErr w:type="gramStart"/>
      <w:r>
        <w:rPr>
          <w:rFonts w:ascii="Arial" w:hAnsi="Arial" w:cs="Arial"/>
          <w:sz w:val="21"/>
          <w:szCs w:val="21"/>
        </w:rPr>
        <w:t>bistand</w:t>
      </w:r>
      <w:proofErr w:type="gramEnd"/>
      <w:r>
        <w:rPr>
          <w:rFonts w:ascii="Arial" w:hAnsi="Arial" w:cs="Arial"/>
          <w:sz w:val="21"/>
          <w:szCs w:val="21"/>
        </w:rPr>
        <w:t xml:space="preserve"> må i utgangspunktet selv ta kontakt med oppgitt </w:t>
      </w:r>
      <w:proofErr w:type="spellStart"/>
      <w:r>
        <w:rPr>
          <w:rFonts w:ascii="Arial" w:hAnsi="Arial" w:cs="Arial"/>
          <w:sz w:val="21"/>
          <w:szCs w:val="21"/>
        </w:rPr>
        <w:t>telefonnr</w:t>
      </w:r>
      <w:proofErr w:type="spellEnd"/>
      <w:r>
        <w:rPr>
          <w:rFonts w:ascii="Arial" w:hAnsi="Arial" w:cs="Arial"/>
          <w:sz w:val="21"/>
          <w:szCs w:val="21"/>
        </w:rPr>
        <w:t>/oppgitte kontaktpersoner.  </w:t>
      </w:r>
    </w:p>
    <w:p w14:paraId="1D45C2CF" w14:textId="77777777" w:rsidR="00AA483E" w:rsidRDefault="00000000">
      <w:pPr>
        <w:numPr>
          <w:ilvl w:val="0"/>
          <w:numId w:val="3"/>
        </w:numPr>
        <w:rPr>
          <w:rFonts w:ascii="Arial" w:hAnsi="Arial" w:cs="Arial"/>
          <w:sz w:val="21"/>
          <w:szCs w:val="21"/>
        </w:rPr>
      </w:pPr>
      <w:r>
        <w:rPr>
          <w:rFonts w:ascii="Arial" w:hAnsi="Arial" w:cs="Arial"/>
          <w:sz w:val="21"/>
          <w:szCs w:val="21"/>
        </w:rPr>
        <w:t xml:space="preserve">Oppsøkende virksomhet fra gruppens medlemmer vurderes </w:t>
      </w:r>
      <w:proofErr w:type="spellStart"/>
      <w:r>
        <w:rPr>
          <w:rFonts w:ascii="Arial" w:hAnsi="Arial" w:cs="Arial"/>
          <w:sz w:val="21"/>
          <w:szCs w:val="21"/>
        </w:rPr>
        <w:t>ihht</w:t>
      </w:r>
      <w:proofErr w:type="spellEnd"/>
      <w:r>
        <w:rPr>
          <w:rFonts w:ascii="Arial" w:hAnsi="Arial" w:cs="Arial"/>
          <w:sz w:val="21"/>
          <w:szCs w:val="21"/>
        </w:rPr>
        <w:t xml:space="preserve"> til type krise og krisens lengde. </w:t>
      </w:r>
    </w:p>
    <w:p w14:paraId="184F4449" w14:textId="77777777" w:rsidR="00AA483E" w:rsidRDefault="00000000">
      <w:pPr>
        <w:numPr>
          <w:ilvl w:val="0"/>
          <w:numId w:val="3"/>
        </w:numPr>
        <w:spacing w:afterAutospacing="1"/>
        <w:rPr>
          <w:rFonts w:ascii="Arial" w:hAnsi="Arial" w:cs="Arial"/>
          <w:sz w:val="21"/>
          <w:szCs w:val="21"/>
        </w:rPr>
      </w:pPr>
      <w:r>
        <w:rPr>
          <w:rFonts w:ascii="Arial" w:hAnsi="Arial" w:cs="Arial"/>
          <w:sz w:val="21"/>
          <w:szCs w:val="21"/>
        </w:rPr>
        <w:t>Kontakt med kommunen. Hvor og hvordan kan gruppen informere kommunen om tilstand og behov? </w:t>
      </w:r>
    </w:p>
    <w:p w14:paraId="33FB6A21" w14:textId="77777777" w:rsidR="00AA483E" w:rsidRDefault="00AA483E">
      <w:pPr>
        <w:rPr>
          <w:rFonts w:ascii="Arial" w:hAnsi="Arial" w:cs="Arial"/>
          <w:sz w:val="21"/>
          <w:szCs w:val="21"/>
        </w:rPr>
      </w:pPr>
    </w:p>
    <w:p w14:paraId="4F234403" w14:textId="77777777" w:rsidR="00AA483E" w:rsidRDefault="00AA483E">
      <w:pPr>
        <w:rPr>
          <w:rFonts w:ascii="Arial" w:hAnsi="Arial" w:cs="Arial"/>
          <w:sz w:val="21"/>
          <w:szCs w:val="21"/>
        </w:rPr>
      </w:pPr>
    </w:p>
    <w:p w14:paraId="16F500A2" w14:textId="77777777" w:rsidR="00AA483E" w:rsidRDefault="00000000">
      <w:pPr>
        <w:rPr>
          <w:rFonts w:ascii="Arial" w:hAnsi="Arial" w:cs="Arial"/>
          <w:sz w:val="21"/>
          <w:szCs w:val="21"/>
        </w:rPr>
      </w:pPr>
      <w:r>
        <w:rPr>
          <w:rStyle w:val="Utheving"/>
          <w:rFonts w:ascii="Arial" w:hAnsi="Arial" w:cs="Arial"/>
          <w:sz w:val="21"/>
          <w:szCs w:val="21"/>
        </w:rPr>
        <w:t>3.1 Korte kriser (Strømbrudd under 48 timer, ekstremvær o.l.)</w:t>
      </w:r>
    </w:p>
    <w:p w14:paraId="5025FCA6" w14:textId="22149C57" w:rsidR="00AA483E" w:rsidRDefault="00000000">
      <w:pPr>
        <w:rPr>
          <w:rFonts w:ascii="Arial" w:hAnsi="Arial" w:cs="Arial"/>
          <w:sz w:val="21"/>
          <w:szCs w:val="21"/>
        </w:rPr>
      </w:pPr>
      <w:r>
        <w:rPr>
          <w:rFonts w:ascii="Arial" w:hAnsi="Arial" w:cs="Arial"/>
          <w:i/>
          <w:iCs/>
          <w:sz w:val="21"/>
          <w:szCs w:val="21"/>
        </w:rPr>
        <w:t xml:space="preserve">En tilsynelatende kortvarig krise kan utvikle seg til noe mer varig/farligere. Tenk </w:t>
      </w:r>
      <w:r w:rsidR="00D232F7">
        <w:rPr>
          <w:rFonts w:ascii="Arial" w:hAnsi="Arial" w:cs="Arial"/>
          <w:i/>
          <w:iCs/>
          <w:sz w:val="21"/>
          <w:szCs w:val="21"/>
        </w:rPr>
        <w:t>derfor alltid</w:t>
      </w:r>
      <w:r>
        <w:rPr>
          <w:rFonts w:ascii="Arial" w:hAnsi="Arial" w:cs="Arial"/>
          <w:i/>
          <w:iCs/>
          <w:sz w:val="21"/>
          <w:szCs w:val="21"/>
        </w:rPr>
        <w:t xml:space="preserve"> både nå og "</w:t>
      </w:r>
      <w:proofErr w:type="spellStart"/>
      <w:r>
        <w:rPr>
          <w:rFonts w:ascii="Arial" w:hAnsi="Arial" w:cs="Arial"/>
          <w:i/>
          <w:iCs/>
          <w:sz w:val="21"/>
          <w:szCs w:val="21"/>
        </w:rPr>
        <w:t>worst</w:t>
      </w:r>
      <w:proofErr w:type="spellEnd"/>
      <w:r>
        <w:rPr>
          <w:rFonts w:ascii="Arial" w:hAnsi="Arial" w:cs="Arial"/>
          <w:i/>
          <w:iCs/>
          <w:sz w:val="21"/>
          <w:szCs w:val="21"/>
        </w:rPr>
        <w:t xml:space="preserve"> case". </w:t>
      </w:r>
    </w:p>
    <w:p w14:paraId="5C5A562D" w14:textId="77777777" w:rsidR="00AA483E" w:rsidRDefault="00AA483E">
      <w:pPr>
        <w:rPr>
          <w:rFonts w:ascii="Arial" w:hAnsi="Arial" w:cs="Arial"/>
          <w:sz w:val="21"/>
          <w:szCs w:val="21"/>
        </w:rPr>
      </w:pPr>
    </w:p>
    <w:p w14:paraId="10A8EF71" w14:textId="25F41839" w:rsidR="00AA483E" w:rsidRDefault="00000000">
      <w:pPr>
        <w:pStyle w:val="z1qcye"/>
        <w:numPr>
          <w:ilvl w:val="0"/>
          <w:numId w:val="4"/>
        </w:numPr>
        <w:spacing w:before="280"/>
        <w:rPr>
          <w:rFonts w:ascii="Arial" w:hAnsi="Arial" w:cs="Arial"/>
          <w:sz w:val="21"/>
          <w:szCs w:val="21"/>
        </w:rPr>
      </w:pPr>
      <w:r>
        <w:rPr>
          <w:rStyle w:val="Sterk"/>
          <w:rFonts w:ascii="Arial" w:hAnsi="Arial" w:cs="Arial"/>
          <w:sz w:val="21"/>
          <w:szCs w:val="21"/>
        </w:rPr>
        <w:t>Sikre vannforsyning:</w:t>
      </w:r>
      <w:r>
        <w:rPr>
          <w:rStyle w:val="inqyif"/>
          <w:rFonts w:ascii="Arial" w:hAnsi="Arial" w:cs="Arial"/>
          <w:sz w:val="21"/>
          <w:szCs w:val="21"/>
        </w:rPr>
        <w:t xml:space="preserve"> Siden innlagt vann fra brønn krever strøm, stopper vannet med en gang. Fastboende oppfordres til alltid å ha 9 liter flaskevann per person stående. Vellet har en fellesbrønn som opereres manuelt. Det er også kommunalt vann rett over fylkesveien. Hvordan disse fungerer i en krise er uklart. </w:t>
      </w:r>
      <w:r>
        <w:rPr>
          <w:rStyle w:val="inqyif"/>
          <w:rFonts w:ascii="Arial" w:hAnsi="Arial" w:cs="Arial"/>
          <w:i/>
          <w:iCs/>
          <w:color w:val="ED4139"/>
          <w:sz w:val="21"/>
          <w:szCs w:val="21"/>
        </w:rPr>
        <w:t xml:space="preserve">Det anbefales at velet </w:t>
      </w:r>
      <w:r w:rsidR="00D232F7">
        <w:rPr>
          <w:rStyle w:val="inqyif"/>
          <w:rFonts w:ascii="Arial" w:hAnsi="Arial" w:cs="Arial"/>
          <w:i/>
          <w:iCs/>
          <w:color w:val="ED4139"/>
          <w:sz w:val="21"/>
          <w:szCs w:val="21"/>
        </w:rPr>
        <w:t>vurderer</w:t>
      </w:r>
      <w:r>
        <w:rPr>
          <w:rStyle w:val="inqyif"/>
          <w:rFonts w:ascii="Arial" w:hAnsi="Arial" w:cs="Arial"/>
          <w:i/>
          <w:iCs/>
          <w:color w:val="ED4139"/>
          <w:sz w:val="21"/>
          <w:szCs w:val="21"/>
        </w:rPr>
        <w:t xml:space="preserve"> innkjøp av et mindre aggregat som kan holde en brønn i gang, i tillegg til </w:t>
      </w:r>
      <w:proofErr w:type="spellStart"/>
      <w:r>
        <w:rPr>
          <w:rStyle w:val="inqyif"/>
          <w:rFonts w:ascii="Arial" w:hAnsi="Arial" w:cs="Arial"/>
          <w:i/>
          <w:iCs/>
          <w:color w:val="ED4139"/>
          <w:sz w:val="21"/>
          <w:szCs w:val="21"/>
        </w:rPr>
        <w:t>lading</w:t>
      </w:r>
      <w:proofErr w:type="spellEnd"/>
      <w:r>
        <w:rPr>
          <w:rStyle w:val="inqyif"/>
          <w:rFonts w:ascii="Arial" w:hAnsi="Arial" w:cs="Arial"/>
          <w:i/>
          <w:iCs/>
          <w:color w:val="ED4139"/>
          <w:sz w:val="21"/>
          <w:szCs w:val="21"/>
        </w:rPr>
        <w:t xml:space="preserve"> av mobiler </w:t>
      </w:r>
      <w:proofErr w:type="spellStart"/>
      <w:r>
        <w:rPr>
          <w:rStyle w:val="inqyif"/>
          <w:rFonts w:ascii="Arial" w:hAnsi="Arial" w:cs="Arial"/>
          <w:i/>
          <w:iCs/>
          <w:color w:val="ED4139"/>
          <w:sz w:val="21"/>
          <w:szCs w:val="21"/>
        </w:rPr>
        <w:t>etc</w:t>
      </w:r>
      <w:proofErr w:type="spellEnd"/>
      <w:r>
        <w:rPr>
          <w:rStyle w:val="inqyif"/>
          <w:rFonts w:ascii="Arial" w:hAnsi="Arial" w:cs="Arial"/>
          <w:i/>
          <w:iCs/>
          <w:color w:val="ED4139"/>
          <w:sz w:val="21"/>
          <w:szCs w:val="21"/>
        </w:rPr>
        <w:t>)</w:t>
      </w:r>
    </w:p>
    <w:p w14:paraId="3BF67587" w14:textId="77777777" w:rsidR="00AA483E" w:rsidRDefault="00000000">
      <w:pPr>
        <w:pStyle w:val="z1qcye"/>
        <w:numPr>
          <w:ilvl w:val="0"/>
          <w:numId w:val="4"/>
        </w:numPr>
        <w:rPr>
          <w:rFonts w:ascii="Arial" w:hAnsi="Arial" w:cs="Arial"/>
          <w:sz w:val="21"/>
          <w:szCs w:val="21"/>
        </w:rPr>
      </w:pPr>
      <w:r>
        <w:rPr>
          <w:rStyle w:val="Sterk"/>
          <w:rFonts w:ascii="Arial" w:hAnsi="Arial" w:cs="Arial"/>
          <w:sz w:val="21"/>
          <w:szCs w:val="21"/>
        </w:rPr>
        <w:t>Sjekkliste for ved og varme:</w:t>
      </w:r>
      <w:r>
        <w:rPr>
          <w:rStyle w:val="inqyif"/>
          <w:rFonts w:ascii="Arial" w:hAnsi="Arial" w:cs="Arial"/>
          <w:sz w:val="21"/>
          <w:szCs w:val="21"/>
        </w:rPr>
        <w:t> De som ikke har vedovn eller har gått tom for ved, må fanges opp tidlig, og bes gi beskjed til gruppen om behov for bistand/lån av ved. </w:t>
      </w:r>
    </w:p>
    <w:p w14:paraId="79078DB6" w14:textId="77777777" w:rsidR="00AA483E" w:rsidRDefault="00000000">
      <w:pPr>
        <w:pStyle w:val="z1qcye"/>
        <w:numPr>
          <w:ilvl w:val="0"/>
          <w:numId w:val="4"/>
        </w:numPr>
        <w:spacing w:after="280"/>
        <w:rPr>
          <w:rFonts w:ascii="Arial" w:hAnsi="Arial" w:cs="Arial"/>
          <w:sz w:val="21"/>
          <w:szCs w:val="21"/>
        </w:rPr>
      </w:pPr>
      <w:r>
        <w:rPr>
          <w:rStyle w:val="Sterk"/>
          <w:rFonts w:ascii="Arial" w:hAnsi="Arial" w:cs="Arial"/>
          <w:sz w:val="21"/>
          <w:szCs w:val="21"/>
        </w:rPr>
        <w:t>Veisperringer (Vindfall/Snø):</w:t>
      </w:r>
      <w:r>
        <w:rPr>
          <w:rStyle w:val="inqyif"/>
          <w:rFonts w:ascii="Arial" w:hAnsi="Arial" w:cs="Arial"/>
          <w:sz w:val="21"/>
          <w:szCs w:val="21"/>
        </w:rPr>
        <w:t> Veilaget mobiliserer umiddelbart mannskap med motorsager for å rydde veien, slik at utrykningskjøretøy og beboere ikke blir sperret inne.</w:t>
      </w:r>
    </w:p>
    <w:p w14:paraId="31D47EDF" w14:textId="77777777" w:rsidR="00AA483E" w:rsidRDefault="00AA483E">
      <w:pPr>
        <w:rPr>
          <w:rFonts w:ascii="Arial" w:hAnsi="Arial" w:cs="Arial"/>
          <w:sz w:val="21"/>
          <w:szCs w:val="21"/>
        </w:rPr>
      </w:pPr>
    </w:p>
    <w:p w14:paraId="4013FF50" w14:textId="77777777" w:rsidR="00AA483E" w:rsidRDefault="00000000">
      <w:pPr>
        <w:rPr>
          <w:rFonts w:ascii="Arial" w:hAnsi="Arial" w:cs="Arial"/>
          <w:sz w:val="21"/>
          <w:szCs w:val="21"/>
        </w:rPr>
      </w:pPr>
      <w:r>
        <w:rPr>
          <w:rStyle w:val="Utheving"/>
          <w:rFonts w:ascii="Arial" w:hAnsi="Arial" w:cs="Arial"/>
          <w:sz w:val="21"/>
          <w:szCs w:val="21"/>
        </w:rPr>
        <w:t>3.2 Langvarige kriser (Over 48 timer, bortfall av kommunale tjenester)</w:t>
      </w:r>
    </w:p>
    <w:p w14:paraId="5A3672C8" w14:textId="77777777" w:rsidR="00AA483E" w:rsidRDefault="00000000">
      <w:pPr>
        <w:pStyle w:val="z1qcye"/>
        <w:numPr>
          <w:ilvl w:val="0"/>
          <w:numId w:val="5"/>
        </w:numPr>
        <w:spacing w:before="280"/>
        <w:rPr>
          <w:rFonts w:ascii="Arial" w:hAnsi="Arial" w:cs="Arial"/>
          <w:sz w:val="21"/>
          <w:szCs w:val="21"/>
        </w:rPr>
      </w:pPr>
      <w:r>
        <w:rPr>
          <w:rStyle w:val="Sterk"/>
          <w:rFonts w:ascii="Arial" w:hAnsi="Arial" w:cs="Arial"/>
          <w:sz w:val="21"/>
          <w:szCs w:val="21"/>
        </w:rPr>
        <w:t>Bortfall av Hjemmetjenesten / Omsorg:</w:t>
      </w:r>
      <w:r>
        <w:rPr>
          <w:rStyle w:val="inqyif"/>
          <w:rFonts w:ascii="Arial" w:hAnsi="Arial" w:cs="Arial"/>
          <w:sz w:val="21"/>
          <w:szCs w:val="21"/>
        </w:rPr>
        <w:t> Styret setter opp en nabolags-omsorgsgruppe. Det gjøres en manuell kartlegging av hvilke fastboende som er avhengige av daglig kommunal hjelp. Hvis kommunens biler ikke kommer fram, fordeler friske beboere på åsen oppgaver som matlaging, fyring og tilsyn så langt vi har kyndige personer.</w:t>
      </w:r>
    </w:p>
    <w:p w14:paraId="75DE50DF" w14:textId="77777777" w:rsidR="00AA483E" w:rsidRDefault="00000000">
      <w:pPr>
        <w:pStyle w:val="z1qcye"/>
        <w:numPr>
          <w:ilvl w:val="0"/>
          <w:numId w:val="5"/>
        </w:numPr>
        <w:spacing w:after="280"/>
        <w:rPr>
          <w:rFonts w:ascii="Arial" w:hAnsi="Arial" w:cs="Arial"/>
          <w:sz w:val="21"/>
          <w:szCs w:val="21"/>
        </w:rPr>
      </w:pPr>
      <w:r>
        <w:rPr>
          <w:rStyle w:val="rqesxe"/>
          <w:rFonts w:ascii="Arial" w:hAnsi="Arial" w:cs="Arial"/>
          <w:sz w:val="21"/>
          <w:szCs w:val="21"/>
        </w:rPr>
        <w:t>Bortfall av søppeltømming:</w:t>
      </w:r>
      <w:r>
        <w:rPr>
          <w:rFonts w:ascii="Arial" w:hAnsi="Arial" w:cs="Arial"/>
          <w:sz w:val="21"/>
          <w:szCs w:val="21"/>
        </w:rPr>
        <w:t> Ved langvarig stans i renovasjonen skal ingen sette ut avfall i ordinære dunker (fare for skadedyr). Det etableres et midlertidig, lukket fellesdepot på et egnet sted (f.eks. veltomta), hvor avfall pakkes dobbelt i tykke sekker. Muligheten for å skille matfall høvelig som dyremat vurderes og iverksettes av dem som har dyr. I</w:t>
      </w:r>
      <w:r>
        <w:rPr>
          <w:rFonts w:ascii="Arial" w:hAnsi="Arial" w:cs="Arial"/>
          <w:color w:val="ED4139"/>
          <w:sz w:val="21"/>
          <w:szCs w:val="21"/>
        </w:rPr>
        <w:t>nnkjøp av tykke sekker. </w:t>
      </w:r>
    </w:p>
    <w:p w14:paraId="6CD182A1" w14:textId="43A8E90F" w:rsidR="00AA483E" w:rsidRDefault="00000000">
      <w:pPr>
        <w:pStyle w:val="z1qcye"/>
        <w:numPr>
          <w:ilvl w:val="0"/>
          <w:numId w:val="5"/>
        </w:numPr>
        <w:spacing w:after="280"/>
        <w:rPr>
          <w:rFonts w:ascii="Arial" w:hAnsi="Arial" w:cs="Arial"/>
          <w:sz w:val="21"/>
          <w:szCs w:val="21"/>
        </w:rPr>
      </w:pPr>
      <w:r>
        <w:rPr>
          <w:rStyle w:val="Sterk"/>
          <w:rFonts w:ascii="Arial" w:hAnsi="Arial" w:cs="Arial"/>
          <w:sz w:val="21"/>
          <w:szCs w:val="21"/>
        </w:rPr>
        <w:t>Bortfall av vann og sanitær (</w:t>
      </w:r>
      <w:proofErr w:type="spellStart"/>
      <w:r>
        <w:rPr>
          <w:rStyle w:val="Sterk"/>
          <w:rFonts w:ascii="Arial" w:hAnsi="Arial" w:cs="Arial"/>
          <w:sz w:val="21"/>
          <w:szCs w:val="21"/>
        </w:rPr>
        <w:t>septik</w:t>
      </w:r>
      <w:proofErr w:type="spellEnd"/>
      <w:r>
        <w:rPr>
          <w:rStyle w:val="Sterk"/>
          <w:rFonts w:ascii="Arial" w:hAnsi="Arial" w:cs="Arial"/>
          <w:sz w:val="21"/>
          <w:szCs w:val="21"/>
        </w:rPr>
        <w:t>):</w:t>
      </w:r>
      <w:r>
        <w:rPr>
          <w:rStyle w:val="inqyif"/>
          <w:rFonts w:ascii="Arial" w:hAnsi="Arial" w:cs="Arial"/>
          <w:sz w:val="21"/>
          <w:szCs w:val="21"/>
        </w:rPr>
        <w:t xml:space="preserve"> Siden brønnene er ute av </w:t>
      </w:r>
      <w:r w:rsidR="00D232F7">
        <w:rPr>
          <w:rStyle w:val="inqyif"/>
          <w:rFonts w:ascii="Arial" w:hAnsi="Arial" w:cs="Arial"/>
          <w:sz w:val="21"/>
          <w:szCs w:val="21"/>
        </w:rPr>
        <w:t>drift, vil</w:t>
      </w:r>
      <w:r>
        <w:rPr>
          <w:rStyle w:val="inqyif"/>
          <w:rFonts w:ascii="Arial" w:hAnsi="Arial" w:cs="Arial"/>
          <w:sz w:val="21"/>
          <w:szCs w:val="21"/>
        </w:rPr>
        <w:t xml:space="preserve"> vannklosetter ikke kunne brukes. Enkle latriner kan ikke etableres nærmere drikkevannskilder enn 100 meter. Beboerne </w:t>
      </w:r>
      <w:r w:rsidR="00D232F7">
        <w:rPr>
          <w:rStyle w:val="inqyif"/>
          <w:rFonts w:ascii="Arial" w:hAnsi="Arial" w:cs="Arial"/>
          <w:sz w:val="21"/>
          <w:szCs w:val="21"/>
        </w:rPr>
        <w:t>anbefales</w:t>
      </w:r>
      <w:r>
        <w:rPr>
          <w:rStyle w:val="inqyif"/>
          <w:rFonts w:ascii="Arial" w:hAnsi="Arial" w:cs="Arial"/>
          <w:sz w:val="21"/>
          <w:szCs w:val="21"/>
        </w:rPr>
        <w:t xml:space="preserve"> at lette dobesøk foregår i egen hage, mens avføring samles i tykke poser og avleveres på anvist sted. </w:t>
      </w:r>
      <w:r w:rsidR="00D232F7">
        <w:rPr>
          <w:rStyle w:val="inqyif"/>
          <w:rFonts w:ascii="Arial" w:hAnsi="Arial" w:cs="Arial"/>
          <w:sz w:val="21"/>
          <w:szCs w:val="21"/>
        </w:rPr>
        <w:t>Det finnes enkle beredskapsdoer å få kjøpt.</w:t>
      </w:r>
    </w:p>
    <w:p w14:paraId="3C8D5200" w14:textId="77777777" w:rsidR="00AA483E" w:rsidRDefault="00AA483E">
      <w:pPr>
        <w:pStyle w:val="z1qcye"/>
        <w:spacing w:after="280"/>
        <w:rPr>
          <w:rFonts w:ascii="Arial" w:hAnsi="Arial" w:cs="Arial"/>
          <w:sz w:val="21"/>
          <w:szCs w:val="21"/>
        </w:rPr>
      </w:pPr>
    </w:p>
    <w:p w14:paraId="148F990D" w14:textId="77777777" w:rsidR="00AA483E" w:rsidRDefault="00000000">
      <w:pPr>
        <w:rPr>
          <w:rFonts w:ascii="Arial" w:hAnsi="Arial" w:cs="Arial"/>
          <w:sz w:val="21"/>
          <w:szCs w:val="21"/>
        </w:rPr>
      </w:pPr>
      <w:r>
        <w:rPr>
          <w:rStyle w:val="Sterk"/>
          <w:rFonts w:ascii="Arial" w:hAnsi="Arial" w:cs="Arial"/>
          <w:sz w:val="21"/>
          <w:szCs w:val="21"/>
        </w:rPr>
        <w:t>4. Foreslåtte beredskapsinvesteringer for Vellet</w:t>
      </w:r>
    </w:p>
    <w:p w14:paraId="63EF5366" w14:textId="77777777" w:rsidR="00AA483E" w:rsidRDefault="00000000">
      <w:pPr>
        <w:rPr>
          <w:rFonts w:ascii="Arial" w:hAnsi="Arial" w:cs="Arial"/>
          <w:sz w:val="21"/>
          <w:szCs w:val="21"/>
        </w:rPr>
      </w:pPr>
      <w:r>
        <w:rPr>
          <w:rFonts w:ascii="Arial" w:hAnsi="Arial" w:cs="Arial"/>
          <w:sz w:val="21"/>
          <w:szCs w:val="21"/>
        </w:rPr>
        <w:t>Siden vellet har penger til investeringer, foreslår styret å bruke midler på følgende fellesutstyr, som lagres i vel-huset:</w:t>
      </w:r>
    </w:p>
    <w:p w14:paraId="6F5F5B6D" w14:textId="77777777" w:rsidR="00AA483E" w:rsidRDefault="00AA483E">
      <w:pPr>
        <w:rPr>
          <w:rFonts w:ascii="Arial" w:hAnsi="Arial" w:cs="Arial"/>
          <w:sz w:val="21"/>
          <w:szCs w:val="21"/>
        </w:rPr>
      </w:pPr>
    </w:p>
    <w:p w14:paraId="3843499A" w14:textId="303AD19C" w:rsidR="00AA483E" w:rsidRDefault="00000000">
      <w:pPr>
        <w:pStyle w:val="z1qcye"/>
        <w:numPr>
          <w:ilvl w:val="0"/>
          <w:numId w:val="8"/>
        </w:numPr>
        <w:spacing w:before="280"/>
        <w:rPr>
          <w:rFonts w:ascii="Arial" w:hAnsi="Arial" w:cs="Arial"/>
          <w:sz w:val="21"/>
          <w:szCs w:val="21"/>
        </w:rPr>
      </w:pPr>
      <w:r>
        <w:rPr>
          <w:rStyle w:val="Sterk"/>
          <w:rFonts w:ascii="Arial" w:hAnsi="Arial" w:cs="Arial"/>
          <w:sz w:val="21"/>
          <w:szCs w:val="21"/>
        </w:rPr>
        <w:t>Felles beredskapsaggregat (kraftig bensin/diesel):</w:t>
      </w:r>
      <w:r>
        <w:rPr>
          <w:rStyle w:val="inqyif"/>
          <w:rFonts w:ascii="Arial" w:hAnsi="Arial" w:cs="Arial"/>
          <w:sz w:val="21"/>
          <w:szCs w:val="21"/>
        </w:rPr>
        <w:t> Vellet kjøper inn ett mobil</w:t>
      </w:r>
      <w:r w:rsidR="00D232F7">
        <w:rPr>
          <w:rStyle w:val="inqyif"/>
          <w:rFonts w:ascii="Arial" w:hAnsi="Arial" w:cs="Arial"/>
          <w:sz w:val="21"/>
          <w:szCs w:val="21"/>
        </w:rPr>
        <w:t>t</w:t>
      </w:r>
      <w:r>
        <w:rPr>
          <w:rStyle w:val="inqyif"/>
          <w:rFonts w:ascii="Arial" w:hAnsi="Arial" w:cs="Arial"/>
          <w:sz w:val="21"/>
          <w:szCs w:val="21"/>
        </w:rPr>
        <w:t xml:space="preserve"> aggregat for å drifte brønn-pumper </w:t>
      </w:r>
      <w:r w:rsidR="00D232F7">
        <w:rPr>
          <w:rStyle w:val="inqyif"/>
          <w:rFonts w:ascii="Arial" w:hAnsi="Arial" w:cs="Arial"/>
          <w:sz w:val="21"/>
          <w:szCs w:val="21"/>
        </w:rPr>
        <w:t>(</w:t>
      </w:r>
      <w:r>
        <w:rPr>
          <w:rStyle w:val="inqyif"/>
          <w:rFonts w:ascii="Arial" w:hAnsi="Arial" w:cs="Arial"/>
          <w:sz w:val="21"/>
          <w:szCs w:val="21"/>
        </w:rPr>
        <w:t>fellesbrønnen dersom det er teknisk mulig</w:t>
      </w:r>
      <w:r w:rsidR="00D232F7">
        <w:rPr>
          <w:rStyle w:val="inqyif"/>
          <w:rFonts w:ascii="Arial" w:hAnsi="Arial" w:cs="Arial"/>
          <w:sz w:val="21"/>
          <w:szCs w:val="21"/>
        </w:rPr>
        <w:t>)</w:t>
      </w:r>
      <w:r>
        <w:rPr>
          <w:rStyle w:val="inqyif"/>
          <w:rFonts w:ascii="Arial" w:hAnsi="Arial" w:cs="Arial"/>
          <w:sz w:val="21"/>
          <w:szCs w:val="21"/>
        </w:rPr>
        <w:t xml:space="preserve">, samt tilby </w:t>
      </w:r>
      <w:proofErr w:type="spellStart"/>
      <w:r>
        <w:rPr>
          <w:rStyle w:val="inqyif"/>
          <w:rFonts w:ascii="Arial" w:hAnsi="Arial" w:cs="Arial"/>
          <w:sz w:val="21"/>
          <w:szCs w:val="21"/>
        </w:rPr>
        <w:t>lading</w:t>
      </w:r>
      <w:proofErr w:type="spellEnd"/>
      <w:r>
        <w:rPr>
          <w:rStyle w:val="inqyif"/>
          <w:rFonts w:ascii="Arial" w:hAnsi="Arial" w:cs="Arial"/>
          <w:sz w:val="21"/>
          <w:szCs w:val="21"/>
        </w:rPr>
        <w:t xml:space="preserve"> av nødvendig utstyr/mobiler for beboerne. </w:t>
      </w:r>
    </w:p>
    <w:p w14:paraId="086B6D18" w14:textId="71BBEABC" w:rsidR="00AA483E" w:rsidRDefault="00000000">
      <w:pPr>
        <w:pStyle w:val="z1qcye"/>
        <w:numPr>
          <w:ilvl w:val="0"/>
          <w:numId w:val="6"/>
        </w:numPr>
        <w:rPr>
          <w:rFonts w:ascii="Arial" w:hAnsi="Arial" w:cs="Arial"/>
          <w:sz w:val="21"/>
          <w:szCs w:val="21"/>
        </w:rPr>
      </w:pPr>
      <w:r>
        <w:rPr>
          <w:rStyle w:val="Sterk"/>
          <w:rFonts w:ascii="Arial" w:hAnsi="Arial" w:cs="Arial"/>
          <w:sz w:val="21"/>
          <w:szCs w:val="21"/>
        </w:rPr>
        <w:t xml:space="preserve">Felles </w:t>
      </w:r>
      <w:r w:rsidR="00D232F7">
        <w:rPr>
          <w:rStyle w:val="Sterk"/>
          <w:rFonts w:ascii="Arial" w:hAnsi="Arial" w:cs="Arial"/>
          <w:sz w:val="21"/>
          <w:szCs w:val="21"/>
        </w:rPr>
        <w:t>primuser/</w:t>
      </w:r>
      <w:r>
        <w:rPr>
          <w:rStyle w:val="Sterk"/>
          <w:rFonts w:ascii="Arial" w:hAnsi="Arial" w:cs="Arial"/>
          <w:sz w:val="21"/>
          <w:szCs w:val="21"/>
        </w:rPr>
        <w:t>propanapparater og gass:</w:t>
      </w:r>
      <w:r>
        <w:rPr>
          <w:rStyle w:val="inqyif"/>
          <w:rFonts w:ascii="Arial" w:hAnsi="Arial" w:cs="Arial"/>
          <w:sz w:val="21"/>
          <w:szCs w:val="21"/>
        </w:rPr>
        <w:t> Innkjøp av 2-bluss kokeapparater og gassflasker til utlån /bruk i vel-huset for de som kun har elektrisk komfyr.</w:t>
      </w:r>
    </w:p>
    <w:p w14:paraId="1C44E486" w14:textId="547FB402" w:rsidR="00AA483E" w:rsidRDefault="00000000">
      <w:pPr>
        <w:pStyle w:val="z1qcye"/>
        <w:numPr>
          <w:ilvl w:val="0"/>
          <w:numId w:val="6"/>
        </w:numPr>
        <w:rPr>
          <w:rFonts w:ascii="Arial" w:hAnsi="Arial" w:cs="Arial"/>
          <w:sz w:val="21"/>
          <w:szCs w:val="21"/>
        </w:rPr>
      </w:pPr>
      <w:r>
        <w:rPr>
          <w:rStyle w:val="Sterk"/>
          <w:rFonts w:ascii="Arial" w:hAnsi="Arial" w:cs="Arial"/>
          <w:sz w:val="21"/>
          <w:szCs w:val="21"/>
        </w:rPr>
        <w:t>Satellittkommunikasjon / VHF-radioer:</w:t>
      </w:r>
      <w:r>
        <w:rPr>
          <w:rStyle w:val="inqyif"/>
          <w:rFonts w:ascii="Arial" w:hAnsi="Arial" w:cs="Arial"/>
          <w:sz w:val="21"/>
          <w:szCs w:val="21"/>
        </w:rPr>
        <w:t> Siden mobilnettet faller ut etter få timer, bør vellet vurdere innkjøp av en satellittelefon/Starlink eller et sett med nødradioer (VHF</w:t>
      </w:r>
      <w:r w:rsidR="00D232F7">
        <w:rPr>
          <w:rStyle w:val="inqyif"/>
          <w:rFonts w:ascii="Arial" w:hAnsi="Arial" w:cs="Arial"/>
          <w:sz w:val="21"/>
          <w:szCs w:val="21"/>
        </w:rPr>
        <w:t>), (</w:t>
      </w:r>
      <w:r>
        <w:rPr>
          <w:rStyle w:val="inqyif"/>
          <w:rFonts w:ascii="Arial" w:hAnsi="Arial" w:cs="Arial"/>
          <w:sz w:val="21"/>
          <w:szCs w:val="21"/>
        </w:rPr>
        <w:t xml:space="preserve">dette er veldig dyrt, kanskje heller 10 </w:t>
      </w:r>
      <w:proofErr w:type="spellStart"/>
      <w:r>
        <w:rPr>
          <w:rStyle w:val="inqyif"/>
          <w:rFonts w:ascii="Arial" w:hAnsi="Arial" w:cs="Arial"/>
          <w:sz w:val="21"/>
          <w:szCs w:val="21"/>
        </w:rPr>
        <w:t>stk</w:t>
      </w:r>
      <w:proofErr w:type="spellEnd"/>
      <w:r>
        <w:rPr>
          <w:rStyle w:val="inqyif"/>
          <w:rFonts w:ascii="Arial" w:hAnsi="Arial" w:cs="Arial"/>
          <w:sz w:val="21"/>
          <w:szCs w:val="21"/>
        </w:rPr>
        <w:t xml:space="preserve"> </w:t>
      </w:r>
      <w:proofErr w:type="spellStart"/>
      <w:r>
        <w:rPr>
          <w:rStyle w:val="inqyif"/>
          <w:rFonts w:ascii="Arial" w:hAnsi="Arial" w:cs="Arial"/>
          <w:sz w:val="21"/>
          <w:szCs w:val="21"/>
        </w:rPr>
        <w:t>walkitalki</w:t>
      </w:r>
      <w:proofErr w:type="spellEnd"/>
      <w:r>
        <w:rPr>
          <w:rStyle w:val="inqyif"/>
          <w:rFonts w:ascii="Arial" w:hAnsi="Arial" w:cs="Arial"/>
          <w:sz w:val="21"/>
          <w:szCs w:val="21"/>
        </w:rPr>
        <w:t>)</w:t>
      </w:r>
    </w:p>
    <w:p w14:paraId="19FFA201" w14:textId="77777777" w:rsidR="00AA483E" w:rsidRDefault="00000000">
      <w:pPr>
        <w:pStyle w:val="z1qcye"/>
        <w:numPr>
          <w:ilvl w:val="0"/>
          <w:numId w:val="6"/>
        </w:numPr>
        <w:spacing w:after="280"/>
        <w:rPr>
          <w:rFonts w:ascii="Arial" w:hAnsi="Arial" w:cs="Arial"/>
          <w:sz w:val="21"/>
          <w:szCs w:val="21"/>
        </w:rPr>
      </w:pPr>
      <w:r>
        <w:rPr>
          <w:rStyle w:val="Sterk"/>
          <w:rFonts w:ascii="Arial" w:hAnsi="Arial" w:cs="Arial"/>
          <w:sz w:val="21"/>
          <w:szCs w:val="21"/>
        </w:rPr>
        <w:t>Felles førstehjelpsstasjon:</w:t>
      </w:r>
      <w:r>
        <w:rPr>
          <w:rStyle w:val="inqyif"/>
          <w:rFonts w:ascii="Arial" w:hAnsi="Arial" w:cs="Arial"/>
          <w:sz w:val="21"/>
          <w:szCs w:val="21"/>
        </w:rPr>
        <w:t> Plasseres i et tilgjengelig skap.</w:t>
      </w:r>
    </w:p>
    <w:p w14:paraId="4EC12DD4" w14:textId="77777777" w:rsidR="00D232F7" w:rsidRDefault="00D232F7">
      <w:pPr>
        <w:rPr>
          <w:rStyle w:val="Sterk"/>
          <w:rFonts w:ascii="Arial" w:hAnsi="Arial" w:cs="Arial"/>
          <w:sz w:val="21"/>
          <w:szCs w:val="21"/>
        </w:rPr>
      </w:pPr>
    </w:p>
    <w:p w14:paraId="7EF6B21D" w14:textId="42298ADE" w:rsidR="00AA483E" w:rsidRDefault="00000000">
      <w:pPr>
        <w:rPr>
          <w:rFonts w:ascii="Arial" w:hAnsi="Arial" w:cs="Arial"/>
          <w:sz w:val="21"/>
          <w:szCs w:val="21"/>
        </w:rPr>
      </w:pPr>
      <w:r>
        <w:rPr>
          <w:rStyle w:val="Sterk"/>
          <w:rFonts w:ascii="Arial" w:hAnsi="Arial" w:cs="Arial"/>
          <w:sz w:val="21"/>
          <w:szCs w:val="21"/>
        </w:rPr>
        <w:lastRenderedPageBreak/>
        <w:t>5. Mobilisering og informasjonsflyt</w:t>
      </w:r>
    </w:p>
    <w:p w14:paraId="591BF3C0" w14:textId="77777777" w:rsidR="00AA483E" w:rsidRDefault="00000000">
      <w:pPr>
        <w:rPr>
          <w:rFonts w:ascii="Arial" w:hAnsi="Arial" w:cs="Arial"/>
          <w:sz w:val="21"/>
          <w:szCs w:val="21"/>
        </w:rPr>
      </w:pPr>
      <w:r>
        <w:rPr>
          <w:rFonts w:ascii="Arial" w:hAnsi="Arial" w:cs="Arial"/>
          <w:sz w:val="21"/>
          <w:szCs w:val="21"/>
        </w:rPr>
        <w:t xml:space="preserve">Dersom strøm og mobilnett forsvinner i mer enn 5 timer, møtes koordineringsgruppen og beboere klokken </w:t>
      </w:r>
      <w:r>
        <w:rPr>
          <w:rFonts w:ascii="Arial" w:hAnsi="Arial" w:cs="Arial"/>
          <w:b/>
          <w:bCs/>
          <w:sz w:val="21"/>
          <w:szCs w:val="21"/>
        </w:rPr>
        <w:t>09:00, </w:t>
      </w:r>
      <w:r>
        <w:rPr>
          <w:rStyle w:val="Sterk"/>
          <w:rFonts w:ascii="Arial" w:hAnsi="Arial" w:cs="Arial"/>
          <w:sz w:val="21"/>
          <w:szCs w:val="21"/>
        </w:rPr>
        <w:t>12:00 og 18:00 hver dag på Veltomta</w:t>
      </w:r>
      <w:r>
        <w:rPr>
          <w:rFonts w:ascii="Arial" w:hAnsi="Arial" w:cs="Arial"/>
          <w:sz w:val="21"/>
          <w:szCs w:val="21"/>
        </w:rPr>
        <w:t> eller annet avtalt sted for utveksling av status og tildeling av oppgaver. </w:t>
      </w:r>
    </w:p>
    <w:p w14:paraId="2062F846" w14:textId="77777777" w:rsidR="00AA483E" w:rsidRDefault="00AA483E">
      <w:pPr>
        <w:rPr>
          <w:rFonts w:ascii="Arial" w:hAnsi="Arial" w:cs="Arial"/>
          <w:sz w:val="21"/>
          <w:szCs w:val="21"/>
        </w:rPr>
      </w:pPr>
    </w:p>
    <w:p w14:paraId="0FDB6202" w14:textId="77777777" w:rsidR="00AA483E" w:rsidRDefault="00000000">
      <w:pPr>
        <w:rPr>
          <w:rFonts w:ascii="Arial" w:hAnsi="Arial" w:cs="Arial"/>
          <w:sz w:val="21"/>
          <w:szCs w:val="21"/>
        </w:rPr>
      </w:pPr>
      <w:r>
        <w:rPr>
          <w:rFonts w:ascii="Arial" w:hAnsi="Arial" w:cs="Arial"/>
          <w:sz w:val="21"/>
          <w:szCs w:val="21"/>
        </w:rPr>
        <w:t>Husk at enkelte oppgaver eller informasjoner tilligger politi/prest/helsevesen - prøv å skille mellom hva vi skal informere om og hva som tilhører formelle etater. – eller personlig informasjon.  </w:t>
      </w:r>
    </w:p>
    <w:p w14:paraId="6E4BB2A0" w14:textId="77777777" w:rsidR="00AA483E" w:rsidRDefault="00AA483E"/>
    <w:sectPr w:rsidR="00AA483E">
      <w:headerReference w:type="default" r:id="rId7"/>
      <w:pgSz w:w="11906" w:h="16838"/>
      <w:pgMar w:top="2528" w:right="1417" w:bottom="1417" w:left="1417" w:header="1417"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5165F" w14:textId="77777777" w:rsidR="00BC6838" w:rsidRDefault="00BC6838">
      <w:r>
        <w:separator/>
      </w:r>
    </w:p>
  </w:endnote>
  <w:endnote w:type="continuationSeparator" w:id="0">
    <w:p w14:paraId="4B1F7FBE" w14:textId="77777777" w:rsidR="00BC6838" w:rsidRDefault="00BC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D4246" w14:textId="77777777" w:rsidR="00BC6838" w:rsidRDefault="00BC6838">
      <w:r>
        <w:separator/>
      </w:r>
    </w:p>
  </w:footnote>
  <w:footnote w:type="continuationSeparator" w:id="0">
    <w:p w14:paraId="0F272F34" w14:textId="77777777" w:rsidR="00BC6838" w:rsidRDefault="00BC6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3E2C" w14:textId="77777777" w:rsidR="00AA483E" w:rsidRDefault="00000000">
    <w:pPr>
      <w:pStyle w:val="Topptekst"/>
    </w:pPr>
    <w:r>
      <w:rPr>
        <w:i/>
        <w:iCs/>
      </w:rPr>
      <w:t>Utkast oversendt styret 4/10/2026/HM</w:t>
    </w:r>
    <w:r>
      <w:rPr>
        <w:i/>
        <w:iCs/>
      </w:rP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5A6"/>
    <w:multiLevelType w:val="multilevel"/>
    <w:tmpl w:val="5D8E88D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64B3A11"/>
    <w:multiLevelType w:val="multilevel"/>
    <w:tmpl w:val="A8C06D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AE7109E"/>
    <w:multiLevelType w:val="multilevel"/>
    <w:tmpl w:val="754EC6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11512B"/>
    <w:multiLevelType w:val="multilevel"/>
    <w:tmpl w:val="401257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51F3FCD"/>
    <w:multiLevelType w:val="multilevel"/>
    <w:tmpl w:val="9FD653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5EB04E6F"/>
    <w:multiLevelType w:val="multilevel"/>
    <w:tmpl w:val="E11473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72601AF2"/>
    <w:multiLevelType w:val="multilevel"/>
    <w:tmpl w:val="D29E9A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519008062">
    <w:abstractNumId w:val="5"/>
  </w:num>
  <w:num w:numId="2" w16cid:durableId="756513402">
    <w:abstractNumId w:val="2"/>
  </w:num>
  <w:num w:numId="3" w16cid:durableId="1631209989">
    <w:abstractNumId w:val="4"/>
  </w:num>
  <w:num w:numId="4" w16cid:durableId="1862283009">
    <w:abstractNumId w:val="6"/>
  </w:num>
  <w:num w:numId="5" w16cid:durableId="1990481148">
    <w:abstractNumId w:val="0"/>
  </w:num>
  <w:num w:numId="6" w16cid:durableId="174347555">
    <w:abstractNumId w:val="1"/>
  </w:num>
  <w:num w:numId="7" w16cid:durableId="1950507938">
    <w:abstractNumId w:val="3"/>
  </w:num>
  <w:num w:numId="8" w16cid:durableId="20559563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3E"/>
    <w:rsid w:val="00585921"/>
    <w:rsid w:val="00AA483E"/>
    <w:rsid w:val="00BC6838"/>
    <w:rsid w:val="00D232F7"/>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E965"/>
  <w15:docId w15:val="{CC11B362-FEA4-46C8-AC7A-A08F20992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ADF"/>
    <w:rPr>
      <w:rFonts w:ascii="Aptos" w:eastAsia="Aptos" w:hAnsi="Aptos" w:cs="Aptos"/>
      <w:kern w:val="0"/>
      <w:sz w:val="24"/>
      <w:szCs w:val="24"/>
      <w:lang w:eastAsia="nb-NO"/>
      <w14:ligatures w14:val="none"/>
    </w:rPr>
  </w:style>
  <w:style w:type="paragraph" w:styleId="Overskrift1">
    <w:name w:val="heading 1"/>
    <w:basedOn w:val="Normal"/>
    <w:next w:val="Normal"/>
    <w:link w:val="Overskrift1Tegn"/>
    <w:uiPriority w:val="9"/>
    <w:qFormat/>
    <w:rsid w:val="009D0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D0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D0AD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D0AD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D0AD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D0ADF"/>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D0ADF"/>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D0ADF"/>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D0ADF"/>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qFormat/>
    <w:rsid w:val="009D0AD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qFormat/>
    <w:rsid w:val="009D0AD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qFormat/>
    <w:rsid w:val="009D0AD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qFormat/>
    <w:rsid w:val="009D0AD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qFormat/>
    <w:rsid w:val="009D0AD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qFormat/>
    <w:rsid w:val="009D0AD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qFormat/>
    <w:rsid w:val="009D0AD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qFormat/>
    <w:rsid w:val="009D0AD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qFormat/>
    <w:rsid w:val="009D0ADF"/>
    <w:rPr>
      <w:rFonts w:eastAsiaTheme="majorEastAsia" w:cstheme="majorBidi"/>
      <w:color w:val="272727" w:themeColor="text1" w:themeTint="D8"/>
    </w:rPr>
  </w:style>
  <w:style w:type="character" w:customStyle="1" w:styleId="TittelTegn">
    <w:name w:val="Tittel Tegn"/>
    <w:basedOn w:val="Standardskriftforavsnitt"/>
    <w:link w:val="Tittel"/>
    <w:uiPriority w:val="10"/>
    <w:qFormat/>
    <w:rsid w:val="009D0ADF"/>
    <w:rPr>
      <w:rFonts w:asciiTheme="majorHAnsi" w:eastAsiaTheme="majorEastAsia" w:hAnsiTheme="majorHAnsi" w:cstheme="majorBidi"/>
      <w:spacing w:val="-10"/>
      <w:kern w:val="2"/>
      <w:sz w:val="56"/>
      <w:szCs w:val="56"/>
    </w:rPr>
  </w:style>
  <w:style w:type="character" w:customStyle="1" w:styleId="UndertittelTegn">
    <w:name w:val="Undertittel Tegn"/>
    <w:basedOn w:val="Standardskriftforavsnitt"/>
    <w:link w:val="Undertittel"/>
    <w:uiPriority w:val="11"/>
    <w:qFormat/>
    <w:rsid w:val="009D0ADF"/>
    <w:rPr>
      <w:rFonts w:eastAsiaTheme="majorEastAsia" w:cstheme="majorBidi"/>
      <w:color w:val="595959" w:themeColor="text1" w:themeTint="A6"/>
      <w:spacing w:val="15"/>
      <w:sz w:val="28"/>
      <w:szCs w:val="28"/>
    </w:rPr>
  </w:style>
  <w:style w:type="character" w:customStyle="1" w:styleId="SitatTegn">
    <w:name w:val="Sitat Tegn"/>
    <w:basedOn w:val="Standardskriftforavsnitt"/>
    <w:link w:val="Sitat"/>
    <w:uiPriority w:val="29"/>
    <w:qFormat/>
    <w:rsid w:val="009D0ADF"/>
    <w:rPr>
      <w:i/>
      <w:iCs/>
      <w:color w:val="404040" w:themeColor="text1" w:themeTint="BF"/>
    </w:rPr>
  </w:style>
  <w:style w:type="character" w:styleId="Sterkutheving">
    <w:name w:val="Intense Emphasis"/>
    <w:basedOn w:val="Standardskriftforavsnitt"/>
    <w:uiPriority w:val="21"/>
    <w:qFormat/>
    <w:rsid w:val="009D0ADF"/>
    <w:rPr>
      <w:i/>
      <w:iCs/>
      <w:color w:val="0F4761" w:themeColor="accent1" w:themeShade="BF"/>
    </w:rPr>
  </w:style>
  <w:style w:type="character" w:customStyle="1" w:styleId="SterktsitatTegn">
    <w:name w:val="Sterkt sitat Tegn"/>
    <w:basedOn w:val="Standardskriftforavsnitt"/>
    <w:link w:val="Sterktsitat"/>
    <w:uiPriority w:val="30"/>
    <w:qFormat/>
    <w:rsid w:val="009D0ADF"/>
    <w:rPr>
      <w:i/>
      <w:iCs/>
      <w:color w:val="0F4761" w:themeColor="accent1" w:themeShade="BF"/>
    </w:rPr>
  </w:style>
  <w:style w:type="character" w:styleId="Sterkreferanse">
    <w:name w:val="Intense Reference"/>
    <w:basedOn w:val="Standardskriftforavsnitt"/>
    <w:uiPriority w:val="32"/>
    <w:qFormat/>
    <w:rsid w:val="009D0ADF"/>
    <w:rPr>
      <w:b/>
      <w:bCs/>
      <w:smallCaps/>
      <w:color w:val="0F4761" w:themeColor="accent1" w:themeShade="BF"/>
      <w:spacing w:val="5"/>
    </w:rPr>
  </w:style>
  <w:style w:type="character" w:customStyle="1" w:styleId="inqyif">
    <w:name w:val="inqyif"/>
    <w:basedOn w:val="Standardskriftforavsnitt"/>
    <w:qFormat/>
    <w:rsid w:val="009D0ADF"/>
  </w:style>
  <w:style w:type="character" w:customStyle="1" w:styleId="rqesxe">
    <w:name w:val="rqesxe"/>
    <w:basedOn w:val="Standardskriftforavsnitt"/>
    <w:qFormat/>
    <w:rsid w:val="009D0ADF"/>
  </w:style>
  <w:style w:type="character" w:styleId="Sterk">
    <w:name w:val="Strong"/>
    <w:basedOn w:val="Standardskriftforavsnitt"/>
    <w:uiPriority w:val="22"/>
    <w:qFormat/>
    <w:rsid w:val="009D0ADF"/>
    <w:rPr>
      <w:b/>
      <w:bCs/>
    </w:rPr>
  </w:style>
  <w:style w:type="character" w:styleId="Utheving">
    <w:name w:val="Emphasis"/>
    <w:basedOn w:val="Standardskriftforavsnitt"/>
    <w:uiPriority w:val="20"/>
    <w:qFormat/>
    <w:rsid w:val="009D0ADF"/>
    <w:rPr>
      <w:i/>
      <w:iCs/>
    </w:rPr>
  </w:style>
  <w:style w:type="paragraph" w:customStyle="1" w:styleId="Heading">
    <w:name w:val="Heading"/>
    <w:basedOn w:val="Normal"/>
    <w:next w:val="Brdtekst"/>
    <w:qFormat/>
    <w:pPr>
      <w:keepNext/>
      <w:spacing w:before="240" w:after="120"/>
    </w:pPr>
    <w:rPr>
      <w:rFonts w:ascii="Liberation Sans" w:eastAsia="Microsoft YaHei" w:hAnsi="Liberation Sans" w:cs="Lucida Sans"/>
      <w:sz w:val="28"/>
      <w:szCs w:val="28"/>
    </w:rPr>
  </w:style>
  <w:style w:type="paragraph" w:styleId="Brdtekst">
    <w:name w:val="Body Text"/>
    <w:basedOn w:val="Normal"/>
    <w:pPr>
      <w:spacing w:after="140" w:line="276" w:lineRule="auto"/>
    </w:pPr>
  </w:style>
  <w:style w:type="paragraph" w:styleId="Liste">
    <w:name w:val="List"/>
    <w:basedOn w:val="Brdtekst"/>
    <w:rPr>
      <w:rFonts w:cs="Lucida Sans"/>
    </w:rPr>
  </w:style>
  <w:style w:type="paragraph" w:styleId="Bildetekst">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tel">
    <w:name w:val="Title"/>
    <w:basedOn w:val="Normal"/>
    <w:next w:val="Normal"/>
    <w:link w:val="TittelTegn"/>
    <w:uiPriority w:val="10"/>
    <w:qFormat/>
    <w:rsid w:val="009D0ADF"/>
    <w:pPr>
      <w:spacing w:after="80"/>
      <w:contextualSpacing/>
    </w:pPr>
    <w:rPr>
      <w:rFonts w:asciiTheme="majorHAnsi" w:eastAsiaTheme="majorEastAsia" w:hAnsiTheme="majorHAnsi" w:cstheme="majorBidi"/>
      <w:spacing w:val="-10"/>
      <w:kern w:val="2"/>
      <w:sz w:val="56"/>
      <w:szCs w:val="56"/>
    </w:rPr>
  </w:style>
  <w:style w:type="paragraph" w:styleId="Undertittel">
    <w:name w:val="Subtitle"/>
    <w:basedOn w:val="Normal"/>
    <w:next w:val="Normal"/>
    <w:link w:val="UndertittelTegn"/>
    <w:uiPriority w:val="11"/>
    <w:qFormat/>
    <w:rsid w:val="009D0AD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D0ADF"/>
    <w:pPr>
      <w:spacing w:before="160"/>
      <w:jc w:val="center"/>
    </w:pPr>
    <w:rPr>
      <w:i/>
      <w:iCs/>
      <w:color w:val="404040" w:themeColor="text1" w:themeTint="BF"/>
    </w:rPr>
  </w:style>
  <w:style w:type="paragraph" w:styleId="Listeavsnitt">
    <w:name w:val="List Paragraph"/>
    <w:basedOn w:val="Normal"/>
    <w:uiPriority w:val="34"/>
    <w:qFormat/>
    <w:rsid w:val="009D0ADF"/>
    <w:pPr>
      <w:ind w:left="720"/>
      <w:contextualSpacing/>
    </w:pPr>
  </w:style>
  <w:style w:type="paragraph" w:styleId="Sterktsitat">
    <w:name w:val="Intense Quote"/>
    <w:basedOn w:val="Normal"/>
    <w:next w:val="Normal"/>
    <w:link w:val="SterktsitatTegn"/>
    <w:uiPriority w:val="30"/>
    <w:qFormat/>
    <w:rsid w:val="009D0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z1qcye">
    <w:name w:val="z1qcye"/>
    <w:basedOn w:val="Normal"/>
    <w:qFormat/>
    <w:rsid w:val="009D0ADF"/>
    <w:pPr>
      <w:spacing w:beforeAutospacing="1" w:afterAutospacing="1"/>
    </w:pPr>
  </w:style>
  <w:style w:type="paragraph" w:customStyle="1" w:styleId="HeaderandFooter">
    <w:name w:val="Header and Footer"/>
    <w:basedOn w:val="Normal"/>
    <w:qFormat/>
    <w:pPr>
      <w:suppressLineNumbers/>
      <w:tabs>
        <w:tab w:val="center" w:pos="4536"/>
        <w:tab w:val="right" w:pos="9072"/>
      </w:tabs>
    </w:pPr>
  </w:style>
  <w:style w:type="paragraph" w:styleId="Topptekst">
    <w:name w:val="head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855</Words>
  <Characters>5031</Characters>
  <Application>Microsoft Office Word</Application>
  <DocSecurity>0</DocSecurity>
  <Lines>98</Lines>
  <Paragraphs>47</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Håvoll</dc:creator>
  <dc:description/>
  <cp:lastModifiedBy>Harald Håvoll</cp:lastModifiedBy>
  <cp:revision>2</cp:revision>
  <dcterms:created xsi:type="dcterms:W3CDTF">2026-10-04T10:41:00Z</dcterms:created>
  <dcterms:modified xsi:type="dcterms:W3CDTF">2026-10-04T10:41:00Z</dcterms:modified>
  <dc:language>en-GB</dc:language>
</cp:coreProperties>
</file>